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7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1F01">
        <w:rPr>
          <w:rFonts w:ascii="Times New Roman" w:hAnsi="Times New Roman" w:cs="Times New Roman"/>
          <w:sz w:val="24"/>
          <w:szCs w:val="24"/>
        </w:rPr>
        <w:t>4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7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501098" w:rsidRPr="00F41F01" w:rsidRDefault="00F41F01" w:rsidP="005010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F01">
        <w:rPr>
          <w:rFonts w:ascii="Times New Roman" w:hAnsi="Times New Roman" w:cs="Times New Roman"/>
          <w:sz w:val="28"/>
          <w:szCs w:val="28"/>
        </w:rPr>
        <w:t>«</w:t>
      </w:r>
      <w:r w:rsidRPr="00F41F01">
        <w:rPr>
          <w:rFonts w:ascii="Times New Roman" w:hAnsi="Times New Roman" w:cs="Times New Roman"/>
          <w:sz w:val="28"/>
          <w:szCs w:val="28"/>
          <w:u w:val="single"/>
        </w:rPr>
        <w:t>Проверка целевого использования бюджетных средств, выделенных в рамках долгосрочных целевых программ «</w:t>
      </w:r>
      <w:r w:rsidRPr="00F41F0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Развитие сельского хозяйства и регулирование рынков сельскохозяйственной продукции, сырья и продовольствия в Иркутской области на 2013 - 2020 годы» и </w:t>
      </w:r>
      <w:r w:rsidRPr="00F41F01">
        <w:rPr>
          <w:rFonts w:ascii="Times New Roman" w:hAnsi="Times New Roman" w:cs="Times New Roman"/>
          <w:sz w:val="28"/>
          <w:szCs w:val="28"/>
          <w:u w:val="single"/>
        </w:rPr>
        <w:t>«Социальное развитие села Иркутской области на 2011-2014 годы»</w:t>
      </w:r>
    </w:p>
    <w:p w:rsidR="008E32D9" w:rsidRPr="00844545" w:rsidRDefault="00200FAF" w:rsidP="00200F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501098" w:rsidRDefault="008E32D9" w:rsidP="00501098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501098">
        <w:rPr>
          <w:rFonts w:ascii="Times New Roman" w:hAnsi="Times New Roman" w:cs="Times New Roman"/>
          <w:sz w:val="28"/>
          <w:szCs w:val="28"/>
          <w:u w:val="single"/>
        </w:rPr>
        <w:t xml:space="preserve">Письмо </w:t>
      </w:r>
      <w:r w:rsidR="00501098" w:rsidRPr="00501098">
        <w:rPr>
          <w:rFonts w:ascii="Times New Roman" w:hAnsi="Times New Roman" w:cs="Times New Roman"/>
          <w:sz w:val="28"/>
          <w:szCs w:val="28"/>
          <w:u w:val="single"/>
        </w:rPr>
        <w:t xml:space="preserve">прокуратуры Баяндаевского района о выделении специалиста для проведения проверки от </w:t>
      </w:r>
      <w:r w:rsidR="00F41F01" w:rsidRPr="00F41F01">
        <w:rPr>
          <w:rFonts w:ascii="Times New Roman" w:hAnsi="Times New Roman" w:cs="Times New Roman"/>
          <w:sz w:val="28"/>
          <w:szCs w:val="28"/>
          <w:u w:val="single"/>
        </w:rPr>
        <w:t xml:space="preserve"> 01.04.2014г. №7-21/4</w:t>
      </w:r>
      <w:r w:rsidR="00501098" w:rsidRPr="00F41F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098" w:rsidRDefault="008E32D9" w:rsidP="00501098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proofErr w:type="gramStart"/>
      <w:r w:rsidR="00F41F01" w:rsidRPr="00F41F01">
        <w:rPr>
          <w:rFonts w:ascii="Times New Roman" w:hAnsi="Times New Roman"/>
          <w:sz w:val="28"/>
          <w:szCs w:val="28"/>
          <w:u w:val="single"/>
        </w:rPr>
        <w:t>Средства областного бюджета, выделенные на реализацию мероприятий долгосрочных целевых программ  Иркутской области «</w:t>
      </w:r>
      <w:r w:rsidR="00F41F01" w:rsidRPr="00F41F0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Развитие сельского хозяйства и регулирование рынков сельскохозяйственной продукции, сырья и продовольствия в Иркутской области на 2013 - 2020 годы» и</w:t>
      </w:r>
      <w:r w:rsidR="00F41F01" w:rsidRPr="00F41F01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F41F01" w:rsidRPr="00F41F01">
        <w:rPr>
          <w:rFonts w:ascii="Times New Roman" w:hAnsi="Times New Roman"/>
          <w:sz w:val="28"/>
          <w:szCs w:val="28"/>
          <w:u w:val="single"/>
        </w:rPr>
        <w:t xml:space="preserve"> «Социальное развитие села Иркутской области на 2011-2014 годы».</w:t>
      </w:r>
      <w:proofErr w:type="gramEnd"/>
    </w:p>
    <w:p w:rsidR="00F41F01" w:rsidRPr="00F41F01" w:rsidRDefault="00F41F01" w:rsidP="00F41F0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1F01">
        <w:rPr>
          <w:rFonts w:ascii="Times New Roman" w:hAnsi="Times New Roman"/>
          <w:sz w:val="28"/>
          <w:szCs w:val="28"/>
        </w:rPr>
        <w:t xml:space="preserve">3. Цель контрольного мероприятия: Проверка целевого использования средств областного бюджета, выделенных на развитие крестьянских (фермерских) хозяйств. </w:t>
      </w:r>
    </w:p>
    <w:p w:rsidR="00F41F01" w:rsidRPr="00F41F01" w:rsidRDefault="00F41F01" w:rsidP="00F41F0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1F01">
        <w:rPr>
          <w:rFonts w:ascii="Times New Roman" w:hAnsi="Times New Roman"/>
          <w:sz w:val="28"/>
          <w:szCs w:val="28"/>
        </w:rPr>
        <w:t>4. Проверяемый период деятельности:  2011-2013 годы.</w:t>
      </w:r>
    </w:p>
    <w:p w:rsidR="00F41F01" w:rsidRPr="00F41F01" w:rsidRDefault="00F41F01" w:rsidP="00F41F0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1F01">
        <w:rPr>
          <w:rFonts w:ascii="Times New Roman" w:hAnsi="Times New Roman"/>
          <w:sz w:val="28"/>
          <w:szCs w:val="28"/>
        </w:rPr>
        <w:lastRenderedPageBreak/>
        <w:t>5. Сроки проведения контрольного мероприятия: 1-7 апреля 2014г.</w:t>
      </w:r>
    </w:p>
    <w:p w:rsidR="007C6CC0" w:rsidRPr="007C6CC0" w:rsidRDefault="007C6CC0" w:rsidP="007C6C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6CC0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использования средств областного бюджета, выделенных на реализацию мероприятий долгосрочной целевой программы  Иркутской области </w:t>
      </w:r>
      <w:r w:rsidRPr="007C6C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«Развитие сельского хозяйства и регулирование рынков сельскохозяйственной продукции, сырья и продовольствия в Иркутской области на 2013 - 2020 годы» </w:t>
      </w:r>
    </w:p>
    <w:p w:rsidR="007C6CC0" w:rsidRPr="007C6CC0" w:rsidRDefault="007C6CC0" w:rsidP="007C6CC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Иркутской области от 20.12.2012г. №721-пп (ред. от 11.12.2013г.) утверждена долгосрочная целевая программа Иркутской области «Развитие сельского хозяйства и регулирование рынков сельскохозяйственной продукции, сырья и продовольствия в Иркутской области на 2013 - 2020 годы».</w:t>
      </w:r>
    </w:p>
    <w:p w:rsidR="007C6CC0" w:rsidRPr="007C6CC0" w:rsidRDefault="007C6CC0" w:rsidP="007C6CC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мероприятий долгосрочной целевой программы Иркутской области «Развитие сельского хозяйства и регулирование рынков сельскохозяйственной продукции, сырья и продовольствия в Иркутской области на 2013 - 2020 годы» за 2013 год 79 </w:t>
      </w:r>
      <w:proofErr w:type="spellStart"/>
      <w:r w:rsidRPr="007C6CC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сельхозтоваропроизводителям</w:t>
      </w:r>
      <w:proofErr w:type="spellEnd"/>
      <w:r w:rsidRPr="007C6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Баяндаевского района выделены субсидии из областного бюджета на развитие сельского хозяйства  на следующие цели: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Возмещение расходов на приобретение ГСМ.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Возмещение части затрат на приобретение семян.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Производство продукции растениеводства на </w:t>
      </w:r>
      <w:proofErr w:type="spellStart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низкоплодородной</w:t>
      </w:r>
      <w:proofErr w:type="spellEnd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 xml:space="preserve"> пашне.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Оказание поддержки в области растениеводства.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Возмещение части затрат на приобретение пестицидов.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Поддержка племенного животноводства, кроме КРС мясного направления.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Возмещение части затрат на содержание коров мясного направления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Возмещение части затрат на 1 литр реализованного товарного молока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Возмещение части затрат на содержание коров молочного направления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Возмещение части затрат на реализацию сертифицированной пшеницы</w:t>
      </w:r>
      <w:r w:rsidRPr="007C6CC0">
        <w:rPr>
          <w:rFonts w:ascii="Times New Roman" w:hAnsi="Times New Roman"/>
          <w:sz w:val="28"/>
          <w:szCs w:val="28"/>
        </w:rPr>
        <w:t xml:space="preserve">. 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 xml:space="preserve">Возмещение части затрат </w:t>
      </w:r>
      <w:proofErr w:type="gramStart"/>
      <w:r w:rsidRPr="007C6CC0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7C6CC0">
        <w:rPr>
          <w:rFonts w:ascii="Times New Roman" w:hAnsi="Times New Roman"/>
          <w:iCs/>
          <w:sz w:val="28"/>
          <w:szCs w:val="28"/>
        </w:rPr>
        <w:t xml:space="preserve"> закуп мяса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 xml:space="preserve">Возмещение части затрат </w:t>
      </w:r>
      <w:proofErr w:type="gramStart"/>
      <w:r w:rsidRPr="007C6CC0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7C6CC0">
        <w:rPr>
          <w:rFonts w:ascii="Times New Roman" w:hAnsi="Times New Roman"/>
          <w:iCs/>
          <w:sz w:val="28"/>
          <w:szCs w:val="28"/>
        </w:rPr>
        <w:t xml:space="preserve"> закуп молока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Возмещение части затрат КФХ при оформлении в собств. с/</w:t>
      </w:r>
      <w:proofErr w:type="spellStart"/>
      <w:r w:rsidRPr="007C6CC0">
        <w:rPr>
          <w:rFonts w:ascii="Times New Roman" w:hAnsi="Times New Roman"/>
          <w:iCs/>
          <w:sz w:val="28"/>
          <w:szCs w:val="28"/>
        </w:rPr>
        <w:t>х</w:t>
      </w:r>
      <w:proofErr w:type="spellEnd"/>
      <w:r w:rsidRPr="007C6CC0">
        <w:rPr>
          <w:rFonts w:ascii="Times New Roman" w:hAnsi="Times New Roman"/>
          <w:iCs/>
          <w:sz w:val="28"/>
          <w:szCs w:val="28"/>
        </w:rPr>
        <w:t xml:space="preserve"> земель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lastRenderedPageBreak/>
        <w:t xml:space="preserve">Возмещение части  процентной ставки по долгосрочным кредитам, </w:t>
      </w:r>
      <w:proofErr w:type="gramStart"/>
      <w:r w:rsidRPr="007C6CC0">
        <w:rPr>
          <w:rFonts w:ascii="Times New Roman" w:hAnsi="Times New Roman"/>
          <w:iCs/>
          <w:sz w:val="28"/>
          <w:szCs w:val="28"/>
        </w:rPr>
        <w:t>взятыми</w:t>
      </w:r>
      <w:proofErr w:type="gramEnd"/>
      <w:r w:rsidRPr="007C6CC0">
        <w:rPr>
          <w:rFonts w:ascii="Times New Roman" w:hAnsi="Times New Roman"/>
          <w:iCs/>
          <w:sz w:val="28"/>
          <w:szCs w:val="28"/>
        </w:rPr>
        <w:t xml:space="preserve"> МФХ</w:t>
      </w:r>
      <w:r w:rsidRPr="007C6CC0">
        <w:rPr>
          <w:rFonts w:ascii="Times New Roman" w:hAnsi="Times New Roman"/>
          <w:sz w:val="28"/>
          <w:szCs w:val="28"/>
        </w:rPr>
        <w:t xml:space="preserve">. 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Возмещение части затрат на приобретение с/</w:t>
      </w:r>
      <w:proofErr w:type="spellStart"/>
      <w:r w:rsidRPr="007C6CC0">
        <w:rPr>
          <w:rFonts w:ascii="Times New Roman" w:hAnsi="Times New Roman"/>
          <w:iCs/>
          <w:sz w:val="28"/>
          <w:szCs w:val="28"/>
        </w:rPr>
        <w:t>х</w:t>
      </w:r>
      <w:proofErr w:type="spellEnd"/>
      <w:r w:rsidRPr="007C6CC0">
        <w:rPr>
          <w:rFonts w:ascii="Times New Roman" w:hAnsi="Times New Roman"/>
          <w:iCs/>
          <w:sz w:val="28"/>
          <w:szCs w:val="28"/>
        </w:rPr>
        <w:t xml:space="preserve"> техники, оборудования (лизинг)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 xml:space="preserve">Приобретение техники и оборудования для производства </w:t>
      </w:r>
      <w:proofErr w:type="spellStart"/>
      <w:r w:rsidRPr="007C6CC0">
        <w:rPr>
          <w:rFonts w:ascii="Times New Roman" w:hAnsi="Times New Roman"/>
          <w:iCs/>
          <w:sz w:val="28"/>
          <w:szCs w:val="28"/>
        </w:rPr>
        <w:t>молока</w:t>
      </w:r>
      <w:proofErr w:type="gramStart"/>
      <w:r w:rsidRPr="007C6CC0">
        <w:rPr>
          <w:rFonts w:ascii="Times New Roman" w:hAnsi="Times New Roman"/>
          <w:sz w:val="28"/>
          <w:szCs w:val="28"/>
        </w:rPr>
        <w:t>.т</w:t>
      </w:r>
      <w:proofErr w:type="gramEnd"/>
      <w:r w:rsidRPr="007C6CC0">
        <w:rPr>
          <w:rFonts w:ascii="Times New Roman" w:hAnsi="Times New Roman"/>
          <w:sz w:val="28"/>
          <w:szCs w:val="28"/>
        </w:rPr>
        <w:t>тттт</w:t>
      </w:r>
      <w:proofErr w:type="spellEnd"/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Приобретение техники и оборудования для развития с/</w:t>
      </w:r>
      <w:proofErr w:type="spellStart"/>
      <w:r w:rsidRPr="007C6CC0">
        <w:rPr>
          <w:rFonts w:ascii="Times New Roman" w:hAnsi="Times New Roman"/>
          <w:iCs/>
          <w:sz w:val="28"/>
          <w:szCs w:val="28"/>
        </w:rPr>
        <w:t>х</w:t>
      </w:r>
      <w:proofErr w:type="spellEnd"/>
      <w:r w:rsidRPr="007C6CC0">
        <w:rPr>
          <w:rFonts w:ascii="Times New Roman" w:hAnsi="Times New Roman"/>
          <w:iCs/>
          <w:sz w:val="28"/>
          <w:szCs w:val="28"/>
        </w:rPr>
        <w:t xml:space="preserve"> кооперации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Компенсация части затрат по единовременным выплатам на обустройство молодых специалистов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Оказание консультативной помощи</w:t>
      </w:r>
      <w:r w:rsidRPr="007C6CC0">
        <w:rPr>
          <w:rFonts w:ascii="Times New Roman" w:hAnsi="Times New Roman"/>
          <w:sz w:val="28"/>
          <w:szCs w:val="28"/>
        </w:rPr>
        <w:t>.</w:t>
      </w:r>
    </w:p>
    <w:p w:rsidR="007C6CC0" w:rsidRPr="007C6CC0" w:rsidRDefault="007C6CC0" w:rsidP="007C6CC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hAnsi="Times New Roman"/>
          <w:iCs/>
          <w:sz w:val="28"/>
          <w:szCs w:val="28"/>
        </w:rPr>
        <w:t>Поддержка соц</w:t>
      </w:r>
      <w:proofErr w:type="gramStart"/>
      <w:r w:rsidRPr="007C6CC0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7C6CC0">
        <w:rPr>
          <w:rFonts w:ascii="Times New Roman" w:hAnsi="Times New Roman"/>
          <w:iCs/>
          <w:sz w:val="28"/>
          <w:szCs w:val="28"/>
        </w:rPr>
        <w:t>азвития села</w:t>
      </w:r>
      <w:r w:rsidRPr="007C6CC0">
        <w:rPr>
          <w:rFonts w:ascii="Times New Roman" w:hAnsi="Times New Roman"/>
          <w:sz w:val="28"/>
          <w:szCs w:val="28"/>
        </w:rPr>
        <w:t xml:space="preserve">. </w:t>
      </w:r>
    </w:p>
    <w:p w:rsidR="007C6CC0" w:rsidRPr="007C6CC0" w:rsidRDefault="007C6CC0" w:rsidP="007C6CC0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CC0">
        <w:rPr>
          <w:rFonts w:ascii="Times New Roman" w:hAnsi="Times New Roman" w:cs="Times New Roman"/>
          <w:sz w:val="28"/>
          <w:szCs w:val="28"/>
        </w:rPr>
        <w:t>Отчеты о расходовании средств субсидий в Министерство сельского хозяйства сдали все фермеры.</w:t>
      </w:r>
    </w:p>
    <w:p w:rsidR="007C6CC0" w:rsidRPr="007C6CC0" w:rsidRDefault="007C6CC0" w:rsidP="007C6CC0">
      <w:pPr>
        <w:autoSpaceDE w:val="0"/>
        <w:autoSpaceDN w:val="0"/>
        <w:adjustRightInd w:val="0"/>
        <w:spacing w:after="2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6CC0">
        <w:rPr>
          <w:rFonts w:ascii="Times New Roman" w:hAnsi="Times New Roman" w:cs="Times New Roman"/>
          <w:b/>
          <w:sz w:val="28"/>
          <w:szCs w:val="28"/>
        </w:rPr>
        <w:t>Проверка целевого использования средств областного бюджета, выделенных на реализацию мероприятий долгосрочной целевой программы  Иркутской области «Социальное развитие села Иркутской области на 2011-2014 годы»</w:t>
      </w:r>
    </w:p>
    <w:p w:rsidR="007C6CC0" w:rsidRPr="007C6CC0" w:rsidRDefault="007C6CC0" w:rsidP="007C6CC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Иркутской области от 18.10.2010г. №267-пп (ред. от 18.12.2013) утверждена  долгосрочная целевая программа «Социальное развитие села Иркутской области на 2011 - 2014 годы».</w:t>
      </w:r>
    </w:p>
    <w:p w:rsidR="007C6CC0" w:rsidRPr="007C6CC0" w:rsidRDefault="007C6CC0" w:rsidP="007C6CC0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мероприятий долгосрочной целевой программы Иркутской области «Социальное развитие села Иркутской области на 2011 - 2014 годы» в 2011 году выплат не было, в 2012 году трем крестьянским (фермерским) хозяйствам Баяндаевского района выделены гранты в сумме 1442700,00 руб. каждому на развитие хозяйства и увеличение объема реализуемой сельскохозяйственной продукции в целях возмещения затрат в соответствии с планом расходов на развитие</w:t>
      </w:r>
      <w:proofErr w:type="gramEnd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хозяйства, не возмещаемых в рамках иных направлений долгосрочной целевой программы Иркутской области «Развитие сельского хозяйства и регулирование рынков сельскохозяйственной продукции, сырья и продовольствия в Иркутской области на 2013 - 2020 годы».</w:t>
      </w:r>
    </w:p>
    <w:p w:rsidR="007C6CC0" w:rsidRPr="007C6CC0" w:rsidRDefault="007C6CC0" w:rsidP="007C6CC0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 xml:space="preserve">В 2013 году 12 крестьянским (фермерским) хозяйствам района выделены аналогичные гранты в сумме 1450000,00 каждому хозяйству. </w:t>
      </w:r>
    </w:p>
    <w:p w:rsidR="007C6CC0" w:rsidRPr="007C6CC0" w:rsidRDefault="007C6CC0" w:rsidP="007C6CC0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Вышеназванные гранты предоставлялись получателям на следующих условиях: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Срок использования и отчетности –  12 месяцев со дня получения.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Неиспользованная сумма гранта возвращается в областной бюджет.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Создание не менее одного постоянного рабочего места на каждые 500 тыс</w:t>
      </w:r>
      <w:proofErr w:type="gramStart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уб.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Обеспечить увеличение объема реализуемой сельскохозяйственной продукции, формирование производственной базы хозяйства в соответствии с бизнес-планом.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Обеспечить выполнение плана расходов в полном объеме.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Зарегистрировать имущество, приобретенное за счет гранта на начинающего фермера на территории Иркутской области.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Вести раздельный учет затрат, осуществляемых за счет гранта.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Оплачивать за счет собственных средств не менее 10% стоимости каждого наименования приобретаемого имущества, выполненных работ, оказываемых услуг, указанных в плане расходов.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Принимать товары (работы, услуги) приобретенные (выполненные) в пределах утвержденного плана расходов на создание производственной базы у третьих лиц (третьими лицами) на основании заключенных с ними в соответствии с законодательством договоров и оформленных актов сдачи-приемки товаров (работ, услуг).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Осуществлять деятельность крестьянского (фермерского) хозяйства не менее 5 лет после получения гранта.</w:t>
      </w:r>
    </w:p>
    <w:p w:rsidR="007C6CC0" w:rsidRPr="007C6CC0" w:rsidRDefault="007C6CC0" w:rsidP="007C6CC0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Незамедлительно информировать Министерство сельского хозяйства о возникновении невозможности выполнить план расходов и в течени</w:t>
      </w:r>
      <w:proofErr w:type="gramStart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Pr="007C6CC0">
        <w:rPr>
          <w:rFonts w:ascii="Times New Roman" w:eastAsiaTheme="minorHAnsi" w:hAnsi="Times New Roman"/>
          <w:sz w:val="28"/>
          <w:szCs w:val="28"/>
          <w:lang w:eastAsia="en-US"/>
        </w:rPr>
        <w:t xml:space="preserve"> 10 банковских дней осуществить возврат в областной бюджет неиспользованную сумму гранта.</w:t>
      </w:r>
    </w:p>
    <w:p w:rsidR="007C6CC0" w:rsidRPr="007C6CC0" w:rsidRDefault="007C6CC0" w:rsidP="007C6C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CC0">
        <w:rPr>
          <w:rFonts w:ascii="Times New Roman" w:hAnsi="Times New Roman" w:cs="Times New Roman"/>
          <w:sz w:val="28"/>
          <w:szCs w:val="28"/>
        </w:rPr>
        <w:t>Отчеты о расходовании сре</w:t>
      </w:r>
      <w:proofErr w:type="gramStart"/>
      <w:r w:rsidRPr="007C6CC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C6CC0">
        <w:rPr>
          <w:rFonts w:ascii="Times New Roman" w:hAnsi="Times New Roman" w:cs="Times New Roman"/>
          <w:sz w:val="28"/>
          <w:szCs w:val="28"/>
        </w:rPr>
        <w:t xml:space="preserve">антов в Министерство сельского хозяйства из получателей 2012 года сдали все фермеры, из получателей 2013 года сдали 11 фермеров, 1 фермер </w:t>
      </w:r>
      <w:proofErr w:type="spellStart"/>
      <w:r w:rsidRPr="007C6CC0">
        <w:rPr>
          <w:rFonts w:ascii="Times New Roman" w:hAnsi="Times New Roman" w:cs="Times New Roman"/>
          <w:sz w:val="28"/>
          <w:szCs w:val="28"/>
        </w:rPr>
        <w:t>Борхолеев</w:t>
      </w:r>
      <w:proofErr w:type="spellEnd"/>
      <w:r w:rsidRPr="007C6CC0">
        <w:rPr>
          <w:rFonts w:ascii="Times New Roman" w:hAnsi="Times New Roman" w:cs="Times New Roman"/>
          <w:sz w:val="28"/>
          <w:szCs w:val="28"/>
        </w:rPr>
        <w:t xml:space="preserve"> Федор Вячеславович на момент проверки грант не использовал.</w:t>
      </w:r>
    </w:p>
    <w:p w:rsidR="007C6CC0" w:rsidRPr="007C6CC0" w:rsidRDefault="007C6CC0" w:rsidP="007C6C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CC0" w:rsidRPr="007C6CC0" w:rsidRDefault="007C6CC0" w:rsidP="007C6C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CC0">
        <w:rPr>
          <w:rFonts w:ascii="Times New Roman" w:hAnsi="Times New Roman" w:cs="Times New Roman"/>
          <w:sz w:val="28"/>
          <w:szCs w:val="28"/>
        </w:rPr>
        <w:t xml:space="preserve">Заявки и другая документация на получение грантов на развитие крестьянских (фермерских) хозяйств принимаются в Министерстве сельского хозяйства Иркутской области, которое заключает соглашения с получателями субсидий и грантов, которые перечисляются напрямую из министерства получателям, в свою очередь получатели, минуя отдел сельского хозяйства администрации района, отчитываются перед министерством сельского хозяйства Иркутской области, в </w:t>
      </w:r>
      <w:proofErr w:type="gramStart"/>
      <w:r w:rsidRPr="007C6C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6CC0">
        <w:rPr>
          <w:rFonts w:ascii="Times New Roman" w:hAnsi="Times New Roman" w:cs="Times New Roman"/>
          <w:sz w:val="28"/>
          <w:szCs w:val="28"/>
        </w:rPr>
        <w:t xml:space="preserve"> с чем районная администрация не владеет информацией о </w:t>
      </w:r>
      <w:proofErr w:type="gramStart"/>
      <w:r w:rsidRPr="007C6CC0">
        <w:rPr>
          <w:rFonts w:ascii="Times New Roman" w:hAnsi="Times New Roman" w:cs="Times New Roman"/>
          <w:sz w:val="28"/>
          <w:szCs w:val="28"/>
        </w:rPr>
        <w:t>суммах</w:t>
      </w:r>
      <w:proofErr w:type="gramEnd"/>
      <w:r w:rsidRPr="007C6CC0">
        <w:rPr>
          <w:rFonts w:ascii="Times New Roman" w:hAnsi="Times New Roman" w:cs="Times New Roman"/>
          <w:sz w:val="28"/>
          <w:szCs w:val="28"/>
        </w:rPr>
        <w:t xml:space="preserve"> субсидий полученных </w:t>
      </w:r>
      <w:proofErr w:type="spellStart"/>
      <w:r w:rsidRPr="007C6CC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7C6CC0">
        <w:rPr>
          <w:rFonts w:ascii="Times New Roman" w:hAnsi="Times New Roman" w:cs="Times New Roman"/>
          <w:sz w:val="28"/>
          <w:szCs w:val="28"/>
        </w:rPr>
        <w:t>.</w:t>
      </w:r>
    </w:p>
    <w:p w:rsidR="007C6CC0" w:rsidRPr="007C6CC0" w:rsidRDefault="007C6CC0" w:rsidP="007C6CC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CC0">
        <w:rPr>
          <w:rFonts w:ascii="Times New Roman" w:hAnsi="Times New Roman" w:cs="Times New Roman"/>
          <w:sz w:val="28"/>
          <w:szCs w:val="28"/>
        </w:rPr>
        <w:lastRenderedPageBreak/>
        <w:t>Проверка проведена выборочно, охвачено 25% получателей субсидий и грантов, т.е. 24 хозяйства. Нецелевое использование средств</w:t>
      </w:r>
      <w:r w:rsidRPr="007C6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C6CC0">
        <w:rPr>
          <w:rFonts w:ascii="Times New Roman" w:hAnsi="Times New Roman" w:cs="Times New Roman"/>
          <w:sz w:val="28"/>
          <w:szCs w:val="28"/>
        </w:rPr>
        <w:t xml:space="preserve">выделенных на реализацию мероприятий долгосрочных целевых программ  Иркутской области </w:t>
      </w:r>
      <w:r w:rsidRPr="007C6CC0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сельского хозяйства и регулирование рынков сельскохозяйственной продукции, сырья и продовольствия в Иркутской области на 2013 - 2020 годы» и «Социальное развитие села Иркутской области на 2011 - 2014 годы» не выявлено.</w:t>
      </w:r>
    </w:p>
    <w:p w:rsidR="00501098" w:rsidRPr="00962303" w:rsidRDefault="00501098" w:rsidP="00501098">
      <w:pPr>
        <w:pStyle w:val="a3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C3892" w:rsidRDefault="00FC3892" w:rsidP="00FC389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01098" w:rsidRDefault="00501098" w:rsidP="005010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C29A6"/>
    <w:rsid w:val="00177525"/>
    <w:rsid w:val="00200FAF"/>
    <w:rsid w:val="00501098"/>
    <w:rsid w:val="00533F37"/>
    <w:rsid w:val="00546214"/>
    <w:rsid w:val="00615628"/>
    <w:rsid w:val="007C6CC0"/>
    <w:rsid w:val="00801525"/>
    <w:rsid w:val="00841374"/>
    <w:rsid w:val="008A76A1"/>
    <w:rsid w:val="008E32D9"/>
    <w:rsid w:val="009030DD"/>
    <w:rsid w:val="009858B1"/>
    <w:rsid w:val="00B91CDC"/>
    <w:rsid w:val="00BC1D59"/>
    <w:rsid w:val="00BF4F71"/>
    <w:rsid w:val="00D251E1"/>
    <w:rsid w:val="00D5036B"/>
    <w:rsid w:val="00DE3572"/>
    <w:rsid w:val="00E72D7F"/>
    <w:rsid w:val="00F01467"/>
    <w:rsid w:val="00F41F01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cp:lastPrinted>2014-06-10T02:29:00Z</cp:lastPrinted>
  <dcterms:created xsi:type="dcterms:W3CDTF">2014-06-10T02:40:00Z</dcterms:created>
  <dcterms:modified xsi:type="dcterms:W3CDTF">2014-06-10T02:44:00Z</dcterms:modified>
</cp:coreProperties>
</file>